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4C6" w:rsidRPr="005314C6" w:rsidRDefault="005314C6" w:rsidP="005314C6">
      <w:pPr>
        <w:spacing w:line="360" w:lineRule="auto"/>
        <w:jc w:val="center"/>
        <w:rPr>
          <w:sz w:val="28"/>
        </w:rPr>
      </w:pPr>
      <w:r>
        <w:rPr>
          <w:sz w:val="28"/>
        </w:rPr>
        <w:t xml:space="preserve">La energía, un recurso </w:t>
      </w:r>
      <w:r w:rsidRPr="005314C6">
        <w:rPr>
          <w:i/>
          <w:sz w:val="28"/>
        </w:rPr>
        <w:t>inagotable</w:t>
      </w:r>
    </w:p>
    <w:p w:rsidR="00A04A8F" w:rsidRDefault="004B494A" w:rsidP="005314C6">
      <w:pPr>
        <w:spacing w:line="360" w:lineRule="auto"/>
        <w:jc w:val="both"/>
      </w:pPr>
      <w:r>
        <w:t xml:space="preserve">¿Qué concebimos en la actualidad sin la energía como recurso? Nada. La energía está esencialmente en todo lo que nos rodea, aplicándose, transformándose y sobretodo, </w:t>
      </w:r>
      <w:r>
        <w:rPr>
          <w:i/>
        </w:rPr>
        <w:t xml:space="preserve">sirviéndonos. </w:t>
      </w:r>
      <w:r>
        <w:t xml:space="preserve">No como sirve un trabajador a su patrono. Sino como una oportunidad aprovechable abriéndose paso. Como un recurso </w:t>
      </w:r>
      <w:r>
        <w:rPr>
          <w:i/>
        </w:rPr>
        <w:t xml:space="preserve">explorable </w:t>
      </w:r>
      <w:r>
        <w:t xml:space="preserve">e indispensable. </w:t>
      </w:r>
    </w:p>
    <w:p w:rsidR="004B494A" w:rsidRDefault="004B494A" w:rsidP="005314C6">
      <w:pPr>
        <w:spacing w:line="360" w:lineRule="auto"/>
        <w:jc w:val="both"/>
      </w:pPr>
      <w:r>
        <w:t>Su uso está presente en todo lo que nos rodea, incluso en nosotros mismos; que somos unos seres que continuamente procesan y transforman energía. Aunque no me enfocaré en esto; me enfocaré en la energía como motor de nuestra sociedad, como el poder de lo invisible, como la oportunidad de que de su uso adecuado, formemos el engranaje con el planeta, o de que de su uso inadecuado, rompamos un ciclo, y por supuesto, todo el sistema que implica formar parte de un ambiente.</w:t>
      </w:r>
    </w:p>
    <w:p w:rsidR="00880EEF" w:rsidRDefault="004B494A" w:rsidP="005314C6">
      <w:pPr>
        <w:spacing w:line="360" w:lineRule="auto"/>
        <w:jc w:val="both"/>
      </w:pPr>
      <w:r>
        <w:t xml:space="preserve">Los aparatos electrónicos, los medios de transporte y los objetos de nuestro hogar; absolutamente todos usan o usaron en algún momento de su fabricación la energía como motor indispensable para llegar al producto funcional pretendido. </w:t>
      </w:r>
    </w:p>
    <w:p w:rsidR="004B494A" w:rsidRDefault="00880EEF" w:rsidP="005314C6">
      <w:pPr>
        <w:spacing w:line="360" w:lineRule="auto"/>
        <w:jc w:val="both"/>
      </w:pPr>
      <w:r>
        <w:t>Ahora bien; esa energía usada para fabricar esos objetos generalmente no fue la más amigable con el medio ambiente, ni con la conservación o renovación de la misma y quizás tampoco con su bolsillo. A lo que voy es a que nos estamos enfocando únicamente en explotar lo limitado, que no es limpio, y que es principalmente explotado por el poder que tienen los ricos de centrar el mercado en esa economía, e incluso a los gobernantes, para hacerse más ricos.</w:t>
      </w:r>
    </w:p>
    <w:p w:rsidR="00880EEF" w:rsidRDefault="00880EEF" w:rsidP="005314C6">
      <w:pPr>
        <w:spacing w:line="360" w:lineRule="auto"/>
        <w:jc w:val="both"/>
      </w:pPr>
      <w:r>
        <w:t xml:space="preserve">Entonces, ¿qué otras opciones hay? Pues hay muchas y variadas. </w:t>
      </w:r>
      <w:r w:rsidR="008F0214">
        <w:t xml:space="preserve">Las energías renovables van desde aprovechar la luz del sol hasta aprovechar la energía de los frutos mismos. Los ideales que hemos tenido desde la revolución industrial se han mantenido, y no hemos hecho más que continuar esa alargada cadena de explotación de fosos por gas, petróleo o cualquier otro hidrocarburo. Pero ha faltado que tomemos la batuta, y hagamos algo concreto por el medio ambiente, y por el futuro de nosotros mismos. </w:t>
      </w:r>
    </w:p>
    <w:p w:rsidR="00880EEF" w:rsidRDefault="008F0214" w:rsidP="005314C6">
      <w:pPr>
        <w:spacing w:line="360" w:lineRule="auto"/>
        <w:jc w:val="both"/>
      </w:pPr>
      <w:r>
        <w:lastRenderedPageBreak/>
        <w:t xml:space="preserve">La contaminación es una problemática cada vez mayor; las alternativas se encuentran en la alacena y la gran ventaja es que muchas de ellas son ilimitadas; como el viento o el sol, no contaminan, y la inversión que supondrían se vería saldada cuando los beneficios de un futuro más limpio, una fuente inagotable de energía, - hasta más energía de la que podamos consumir- y un entorno sin discusiones acerca si se debe destruir este o aquel bosque por hacer un pozo en la tierra y sacar un poco más de lo que cada vez menos hay. </w:t>
      </w:r>
    </w:p>
    <w:p w:rsidR="008F0214" w:rsidRPr="004B494A" w:rsidRDefault="00051506" w:rsidP="005314C6">
      <w:pPr>
        <w:spacing w:line="360" w:lineRule="auto"/>
        <w:jc w:val="both"/>
      </w:pPr>
      <w:r>
        <w:t>En conclusión, si es de querer colaborar en algo, los medios están. Es necesario aportar desde lo que cada uno hace o se dedica; solicitar a que los gobiernos sean del y para los propósitos del pueblo y su bienestar, y no para los</w:t>
      </w:r>
      <w:r w:rsidR="005314C6">
        <w:t xml:space="preserve"> propósitos</w:t>
      </w:r>
      <w:r>
        <w:t xml:space="preserve"> económicos de unos cuantos. </w:t>
      </w:r>
      <w:r w:rsidR="005314C6">
        <w:t xml:space="preserve">La energía, como motor de nuestra sociedad, ha de ser algo inagotable y que impulse al avance, no al desastre y al fracaso.  </w:t>
      </w:r>
    </w:p>
    <w:sectPr w:rsidR="008F0214" w:rsidRPr="004B494A" w:rsidSect="00A04A8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154DC0"/>
    <w:rsid w:val="00051506"/>
    <w:rsid w:val="001461D2"/>
    <w:rsid w:val="00154DC0"/>
    <w:rsid w:val="002E6672"/>
    <w:rsid w:val="004B494A"/>
    <w:rsid w:val="005314C6"/>
    <w:rsid w:val="00880EEF"/>
    <w:rsid w:val="008F0214"/>
    <w:rsid w:val="00A04A8F"/>
    <w:rsid w:val="00AC6AD5"/>
    <w:rsid w:val="00B97585"/>
    <w:rsid w:val="00D91A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4DC0"/>
    <w:rPr>
      <w:rFonts w:ascii="Arial" w:hAnsi="Arial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453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2945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Wilder zuluaga ospina</dc:creator>
  <cp:lastModifiedBy>Wilder zuluaga ospina</cp:lastModifiedBy>
  <cp:revision>1</cp:revision>
  <dcterms:created xsi:type="dcterms:W3CDTF">2015-08-18T01:46:00Z</dcterms:created>
  <dcterms:modified xsi:type="dcterms:W3CDTF">2015-08-18T03:20:00Z</dcterms:modified>
</cp:coreProperties>
</file>